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AB404" w14:textId="77777777" w:rsidR="001A440B" w:rsidRPr="001A440B" w:rsidRDefault="001A440B" w:rsidP="001A440B">
      <w:pPr>
        <w:pStyle w:val="6"/>
        <w:spacing w:before="120"/>
        <w:rPr>
          <w:rFonts w:ascii="Arial Nova" w:hAnsi="Arial Nova"/>
          <w:b/>
          <w:bCs/>
          <w:i w:val="0"/>
          <w:iCs w:val="0"/>
          <w:sz w:val="24"/>
          <w:szCs w:val="24"/>
        </w:rPr>
      </w:pPr>
      <w:r w:rsidRPr="001A440B">
        <w:rPr>
          <w:rFonts w:ascii="Arial Nova" w:hAnsi="Arial Nova"/>
          <w:b/>
          <w:bCs/>
          <w:i w:val="0"/>
          <w:iCs w:val="0"/>
          <w:sz w:val="24"/>
          <w:szCs w:val="24"/>
        </w:rPr>
        <w:t xml:space="preserve">Πολιτική Ποιότητας </w:t>
      </w:r>
    </w:p>
    <w:p w14:paraId="7C88DC3C" w14:textId="77777777" w:rsidR="001A440B" w:rsidRPr="00582739" w:rsidRDefault="001A440B" w:rsidP="001A440B">
      <w:pPr>
        <w:spacing w:before="120"/>
        <w:rPr>
          <w:rFonts w:ascii="Arial Nova" w:hAnsi="Arial Nova"/>
          <w:sz w:val="24"/>
          <w:szCs w:val="24"/>
        </w:rPr>
      </w:pPr>
      <w:r w:rsidRPr="00582739">
        <w:rPr>
          <w:rFonts w:ascii="Arial Nova" w:hAnsi="Arial Nova"/>
          <w:sz w:val="24"/>
          <w:szCs w:val="24"/>
        </w:rPr>
        <w:t xml:space="preserve">H Ανώτατη Διοίκηση της Εταιρείας </w:t>
      </w:r>
      <w:proofErr w:type="spellStart"/>
      <w:r w:rsidRPr="00582739">
        <w:rPr>
          <w:rFonts w:ascii="Arial Nova" w:hAnsi="Arial Nova"/>
          <w:sz w:val="24"/>
          <w:szCs w:val="24"/>
        </w:rPr>
        <w:t>Evolution</w:t>
      </w:r>
      <w:proofErr w:type="spellEnd"/>
      <w:r w:rsidRPr="00582739">
        <w:rPr>
          <w:rFonts w:ascii="Arial Nova" w:hAnsi="Arial Nova"/>
          <w:sz w:val="24"/>
          <w:szCs w:val="24"/>
        </w:rPr>
        <w:t xml:space="preserve"> </w:t>
      </w:r>
      <w:proofErr w:type="spellStart"/>
      <w:r w:rsidRPr="00582739">
        <w:rPr>
          <w:rFonts w:ascii="Arial Nova" w:hAnsi="Arial Nova"/>
          <w:sz w:val="24"/>
          <w:szCs w:val="24"/>
        </w:rPr>
        <w:t>Projects</w:t>
      </w:r>
      <w:proofErr w:type="spellEnd"/>
      <w:r w:rsidRPr="00582739">
        <w:rPr>
          <w:rFonts w:ascii="Arial Nova" w:hAnsi="Arial Nova"/>
          <w:sz w:val="24"/>
          <w:szCs w:val="24"/>
        </w:rPr>
        <w:t xml:space="preserve"> στο πλαίσιο της οργάνωσης του τρόπου παροχής συμβουλευτικών υπηρεσιών Στρατηγικής Ανάπτυξης, Διοίκησης, Διαχείρισης και Τεχνολογίας και λαμβάνοντας υπόψη την ταυτότητα και τη φήμη της εταιρείας, θεσπίζει την παρούσα Πολιτική Ποιότητας, έτσι ώστε να εγγυάται την εκπλήρωση των προσδοκιών των πελατών της. </w:t>
      </w:r>
    </w:p>
    <w:p w14:paraId="2975E162" w14:textId="77777777" w:rsidR="001A440B" w:rsidRPr="00582739" w:rsidRDefault="001A440B" w:rsidP="001A440B">
      <w:pPr>
        <w:spacing w:before="120"/>
        <w:rPr>
          <w:rFonts w:ascii="Arial Nova" w:hAnsi="Arial Nova"/>
          <w:sz w:val="24"/>
          <w:szCs w:val="24"/>
          <w:lang w:val="en-GB"/>
        </w:rPr>
      </w:pPr>
      <w:r w:rsidRPr="00582739">
        <w:rPr>
          <w:rFonts w:ascii="Arial Nova" w:hAnsi="Arial Nova"/>
          <w:sz w:val="24"/>
          <w:szCs w:val="24"/>
        </w:rPr>
        <w:t>Η</w:t>
      </w:r>
      <w:r w:rsidRPr="00582739">
        <w:rPr>
          <w:rFonts w:ascii="Arial Nova" w:hAnsi="Arial Nova"/>
          <w:sz w:val="24"/>
          <w:szCs w:val="24"/>
          <w:lang w:val="en-GB"/>
        </w:rPr>
        <w:t xml:space="preserve"> </w:t>
      </w:r>
      <w:proofErr w:type="spellStart"/>
      <w:r w:rsidRPr="00582739">
        <w:rPr>
          <w:rFonts w:ascii="Arial Nova" w:hAnsi="Arial Nova"/>
          <w:sz w:val="24"/>
          <w:szCs w:val="24"/>
        </w:rPr>
        <w:t>Evolution</w:t>
      </w:r>
      <w:proofErr w:type="spellEnd"/>
      <w:r w:rsidRPr="00582739">
        <w:rPr>
          <w:rFonts w:ascii="Arial Nova" w:hAnsi="Arial Nova"/>
          <w:sz w:val="24"/>
          <w:szCs w:val="24"/>
        </w:rPr>
        <w:t xml:space="preserve"> </w:t>
      </w:r>
      <w:proofErr w:type="spellStart"/>
      <w:r w:rsidRPr="00582739">
        <w:rPr>
          <w:rFonts w:ascii="Arial Nova" w:hAnsi="Arial Nova"/>
          <w:sz w:val="24"/>
          <w:szCs w:val="24"/>
        </w:rPr>
        <w:t>Projects</w:t>
      </w:r>
      <w:proofErr w:type="spellEnd"/>
      <w:r w:rsidRPr="00582739">
        <w:rPr>
          <w:rFonts w:ascii="Arial Nova" w:hAnsi="Arial Nova"/>
          <w:sz w:val="24"/>
          <w:szCs w:val="24"/>
        </w:rPr>
        <w:t xml:space="preserve"> δεσμεύεται</w:t>
      </w:r>
      <w:r w:rsidRPr="00582739">
        <w:rPr>
          <w:rFonts w:ascii="Arial Nova" w:hAnsi="Arial Nova"/>
          <w:sz w:val="24"/>
          <w:szCs w:val="24"/>
          <w:lang w:val="en-GB"/>
        </w:rPr>
        <w:t xml:space="preserve">: </w:t>
      </w:r>
    </w:p>
    <w:p w14:paraId="2A54428C"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να ικανοποιεί πλήρως τις απαιτήσεις των πελατών, καθώς και τις νομοθετικές και κανονιστικές απαιτήσεις</w:t>
      </w:r>
    </w:p>
    <w:p w14:paraId="7D89B572"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να βελτιώνει συνεχώς την εξυπηρέτηση των πελατών της</w:t>
      </w:r>
    </w:p>
    <w:p w14:paraId="2702C649"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να παρέχει τις καλύτερες ποιοτικά υπηρεσίες, σε ανταγωνιστικό κόστος, αξιοποιώντας με το καλύτερο δυνατό τρόπο το ανθρώπινο δυναμικό και την τεχνογνωσία</w:t>
      </w:r>
    </w:p>
    <w:p w14:paraId="307D9957"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να εφαρμόζει, να ανασκοπεί και να βελτιώνει συνεχώς την αποτελεσματικότητα του Συστήματος Διαχείρισης Ποιότητας σύμφωνα με το πρότυπο ΕΛΟΤ ΕΝ </w:t>
      </w:r>
      <w:proofErr w:type="spellStart"/>
      <w:r w:rsidRPr="00582739">
        <w:rPr>
          <w:rFonts w:ascii="Arial Nova" w:hAnsi="Arial Nova"/>
          <w:sz w:val="24"/>
          <w:szCs w:val="24"/>
        </w:rPr>
        <w:t>ISO</w:t>
      </w:r>
      <w:proofErr w:type="spellEnd"/>
      <w:r w:rsidRPr="00582739">
        <w:rPr>
          <w:rFonts w:ascii="Arial Nova" w:hAnsi="Arial Nova"/>
          <w:sz w:val="24"/>
          <w:szCs w:val="24"/>
        </w:rPr>
        <w:t xml:space="preserve"> 9001:2015</w:t>
      </w:r>
    </w:p>
    <w:p w14:paraId="5D7068A2" w14:textId="77777777" w:rsidR="001A440B" w:rsidRPr="00582739" w:rsidRDefault="001A440B" w:rsidP="001A440B">
      <w:pPr>
        <w:spacing w:before="120"/>
        <w:rPr>
          <w:rFonts w:ascii="Arial Nova" w:hAnsi="Arial Nova"/>
          <w:sz w:val="24"/>
          <w:szCs w:val="24"/>
        </w:rPr>
      </w:pPr>
      <w:r w:rsidRPr="00582739">
        <w:rPr>
          <w:rFonts w:ascii="Arial Nova" w:hAnsi="Arial Nova"/>
          <w:sz w:val="24"/>
          <w:szCs w:val="24"/>
        </w:rPr>
        <w:t>Τα παραπάνω επιτυγχάνονται με:</w:t>
      </w:r>
    </w:p>
    <w:p w14:paraId="3C6AFA60"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τον καθορισμό στόχων ποιότητας και με την παρακολούθησή τους κατά την ανασκόπηση από τη διοίκηση </w:t>
      </w:r>
    </w:p>
    <w:p w14:paraId="6F140173"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τον προσδιορισμό και τη διάθεση των απαραίτητων πόρων, ώστε να διασφαλίζεται η αποτελεσματική λειτουργία της εταιρείας</w:t>
      </w:r>
    </w:p>
    <w:p w14:paraId="6D888B0A"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την επιλογή του κατάλληλου προσωπικού, τον καθορισμό των </w:t>
      </w:r>
      <w:proofErr w:type="spellStart"/>
      <w:r w:rsidRPr="00582739">
        <w:rPr>
          <w:rFonts w:ascii="Arial Nova" w:hAnsi="Arial Nova"/>
          <w:sz w:val="24"/>
          <w:szCs w:val="24"/>
        </w:rPr>
        <w:t>υπευθυνοτήτων</w:t>
      </w:r>
      <w:proofErr w:type="spellEnd"/>
      <w:r w:rsidRPr="00582739">
        <w:rPr>
          <w:rFonts w:ascii="Arial Nova" w:hAnsi="Arial Nova"/>
          <w:sz w:val="24"/>
          <w:szCs w:val="24"/>
        </w:rPr>
        <w:t xml:space="preserve"> του και την παροχή εκπαίδευσης </w:t>
      </w:r>
    </w:p>
    <w:p w14:paraId="2A4AFEFD"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την παρακολούθηση της απόδοσης των διεργασιών και του επιπέδου των προϊόντων / υπηρεσιών</w:t>
      </w:r>
    </w:p>
    <w:p w14:paraId="1A24E93C"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την εφαρμογή διορθωτικών και προληπτικών ενεργειών - οι οποίες διασφαλίζουν την ικανοποίηση των πελατών - την επιβεβαίωση της εκτέλεσή τους και την αξιολόγηση των αποτελεσμάτων. </w:t>
      </w:r>
    </w:p>
    <w:p w14:paraId="1514548D" w14:textId="77777777" w:rsidR="001A440B" w:rsidRPr="00582739" w:rsidRDefault="001A440B" w:rsidP="001A440B">
      <w:pPr>
        <w:spacing w:before="120"/>
        <w:rPr>
          <w:rFonts w:ascii="Arial Nova" w:hAnsi="Arial Nova"/>
          <w:sz w:val="24"/>
          <w:szCs w:val="24"/>
        </w:rPr>
      </w:pPr>
      <w:r w:rsidRPr="00582739">
        <w:rPr>
          <w:rFonts w:ascii="Arial Nova" w:hAnsi="Arial Nova"/>
          <w:sz w:val="24"/>
          <w:szCs w:val="24"/>
        </w:rPr>
        <w:t>Η Ανώτατη Διοίκηση της Εταιρείας ορίζει και αναθέτει στον Υπεύθυνο Ποιότητας την απαιτούμενη δικαιοδοσία και την ελευθερία χειρισμών, έτσι ώστε:</w:t>
      </w:r>
    </w:p>
    <w:p w14:paraId="47FC7013"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να είναι, ανά πάσα στιγμή, σε θέση να αντιμετωπίσει προβλήματα σχετιζόμενα με την Ποιότητα,</w:t>
      </w:r>
    </w:p>
    <w:p w14:paraId="3A64745A"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να διασφαλίσει την εφαρμογή του Συστήματος Διαχείρισης Ποιότητας </w:t>
      </w:r>
    </w:p>
    <w:p w14:paraId="3AD0664E"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να προτείνει λύσεις για τη βελτίωση του Συστήματος Διαχείρισης Ποιότητας </w:t>
      </w:r>
    </w:p>
    <w:p w14:paraId="67F18E5B" w14:textId="77777777" w:rsidR="001A440B" w:rsidRPr="00582739" w:rsidRDefault="001A440B" w:rsidP="001A440B">
      <w:pPr>
        <w:numPr>
          <w:ilvl w:val="0"/>
          <w:numId w:val="1"/>
        </w:numPr>
        <w:tabs>
          <w:tab w:val="clear" w:pos="284"/>
          <w:tab w:val="left" w:pos="709"/>
        </w:tabs>
        <w:spacing w:before="120"/>
        <w:rPr>
          <w:rFonts w:ascii="Arial Nova" w:hAnsi="Arial Nova"/>
          <w:sz w:val="24"/>
          <w:szCs w:val="24"/>
        </w:rPr>
      </w:pPr>
      <w:r w:rsidRPr="00582739">
        <w:rPr>
          <w:rFonts w:ascii="Arial Nova" w:hAnsi="Arial Nova"/>
          <w:sz w:val="24"/>
          <w:szCs w:val="24"/>
        </w:rPr>
        <w:t xml:space="preserve">να εξασφαλίζει την προαγωγή της ενημέρωσης όλης της εταιρείας για τις απαιτήσεις του πελάτη. </w:t>
      </w:r>
    </w:p>
    <w:p w14:paraId="38EF38F6" w14:textId="77777777" w:rsidR="001A440B" w:rsidRPr="00582739" w:rsidRDefault="001A440B" w:rsidP="001A440B">
      <w:pPr>
        <w:spacing w:before="120"/>
        <w:rPr>
          <w:rFonts w:ascii="Arial Nova" w:hAnsi="Arial Nova"/>
          <w:sz w:val="24"/>
          <w:szCs w:val="24"/>
        </w:rPr>
      </w:pPr>
      <w:r w:rsidRPr="00582739">
        <w:rPr>
          <w:rFonts w:ascii="Arial Nova" w:hAnsi="Arial Nova"/>
          <w:sz w:val="24"/>
          <w:szCs w:val="24"/>
        </w:rPr>
        <w:t xml:space="preserve">Την ευθύνη για την εποπτική παρακολούθηση του Συστήματος Διαχείρισης Ποιότητας </w:t>
      </w:r>
      <w:r w:rsidRPr="00582739">
        <w:rPr>
          <w:rFonts w:ascii="Arial Nova" w:hAnsi="Arial Nova"/>
          <w:sz w:val="24"/>
          <w:szCs w:val="24"/>
        </w:rPr>
        <w:lastRenderedPageBreak/>
        <w:t xml:space="preserve">αναλαμβάνει ο Διαχειριστής Εταίρος της Εταιρείας ο οποίος και υπογράφει την Πολιτική Ποιότητας της εταιρείας </w:t>
      </w:r>
      <w:proofErr w:type="spellStart"/>
      <w:r w:rsidRPr="00582739">
        <w:rPr>
          <w:rFonts w:ascii="Arial Nova" w:hAnsi="Arial Nova"/>
          <w:sz w:val="24"/>
          <w:szCs w:val="24"/>
        </w:rPr>
        <w:t>Evolution</w:t>
      </w:r>
      <w:proofErr w:type="spellEnd"/>
      <w:r w:rsidRPr="00582739">
        <w:rPr>
          <w:rFonts w:ascii="Arial Nova" w:hAnsi="Arial Nova"/>
          <w:sz w:val="24"/>
          <w:szCs w:val="24"/>
        </w:rPr>
        <w:t xml:space="preserve"> </w:t>
      </w:r>
      <w:proofErr w:type="spellStart"/>
      <w:r w:rsidRPr="00582739">
        <w:rPr>
          <w:rFonts w:ascii="Arial Nova" w:hAnsi="Arial Nova"/>
          <w:sz w:val="24"/>
          <w:szCs w:val="24"/>
        </w:rPr>
        <w:t>Projects</w:t>
      </w:r>
      <w:proofErr w:type="spellEnd"/>
      <w:r w:rsidRPr="00582739">
        <w:rPr>
          <w:rFonts w:ascii="Arial Nova" w:hAnsi="Arial Nova"/>
          <w:sz w:val="24"/>
          <w:szCs w:val="24"/>
        </w:rPr>
        <w:t>.</w:t>
      </w:r>
    </w:p>
    <w:p w14:paraId="4C691187" w14:textId="77777777" w:rsidR="001A440B" w:rsidRPr="00582739" w:rsidRDefault="001A440B" w:rsidP="001A440B">
      <w:pPr>
        <w:spacing w:before="120"/>
        <w:jc w:val="center"/>
        <w:rPr>
          <w:rFonts w:ascii="Arial Nova" w:hAnsi="Arial Nova"/>
          <w:sz w:val="24"/>
          <w:szCs w:val="24"/>
        </w:rPr>
      </w:pPr>
      <w:r w:rsidRPr="00582739">
        <w:rPr>
          <w:rFonts w:ascii="Arial Nova" w:hAnsi="Arial Nova"/>
          <w:sz w:val="24"/>
          <w:szCs w:val="24"/>
        </w:rPr>
        <w:t>Ιούνιος 202</w:t>
      </w:r>
      <w:r>
        <w:rPr>
          <w:rFonts w:ascii="Arial Nova" w:hAnsi="Arial Nova"/>
          <w:sz w:val="24"/>
          <w:szCs w:val="24"/>
        </w:rPr>
        <w:t>4</w:t>
      </w:r>
    </w:p>
    <w:p w14:paraId="75D251EA" w14:textId="77777777" w:rsidR="001A440B" w:rsidRPr="00582739" w:rsidRDefault="001A440B" w:rsidP="001A440B">
      <w:pPr>
        <w:spacing w:before="120"/>
        <w:jc w:val="center"/>
        <w:rPr>
          <w:rFonts w:ascii="Arial Nova" w:hAnsi="Arial Nova"/>
          <w:b/>
          <w:sz w:val="24"/>
          <w:szCs w:val="24"/>
        </w:rPr>
      </w:pPr>
    </w:p>
    <w:p w14:paraId="209D711A" w14:textId="7D34B052" w:rsidR="001A440B" w:rsidRPr="00582739" w:rsidRDefault="001A440B" w:rsidP="001A440B">
      <w:pPr>
        <w:spacing w:before="120"/>
        <w:jc w:val="center"/>
        <w:rPr>
          <w:rFonts w:ascii="Arial Nova" w:hAnsi="Arial Nova"/>
          <w:b/>
          <w:sz w:val="24"/>
          <w:szCs w:val="24"/>
        </w:rPr>
        <w:sectPr w:rsidR="001A440B" w:rsidRPr="00582739" w:rsidSect="001A440B">
          <w:headerReference w:type="default" r:id="rId5"/>
          <w:footerReference w:type="default" r:id="rId6"/>
          <w:headerReference w:type="first" r:id="rId7"/>
          <w:footerReference w:type="first" r:id="rId8"/>
          <w:pgSz w:w="11907" w:h="16840"/>
          <w:pgMar w:top="1843" w:right="1134" w:bottom="1560" w:left="993" w:header="624" w:footer="624" w:gutter="0"/>
          <w:paperSrc w:first="261" w:other="261"/>
          <w:cols w:space="720"/>
          <w:titlePg/>
        </w:sectPr>
      </w:pPr>
      <w:r w:rsidRPr="00582739">
        <w:rPr>
          <w:rFonts w:ascii="Arial Nova" w:hAnsi="Arial Nova"/>
          <w:b/>
          <w:sz w:val="24"/>
          <w:szCs w:val="24"/>
        </w:rPr>
        <w:t>Ο Γενικός Διευθυντή</w:t>
      </w:r>
      <w:r>
        <w:rPr>
          <w:rFonts w:ascii="Arial Nova" w:hAnsi="Arial Nova"/>
          <w:b/>
          <w:sz w:val="24"/>
          <w:szCs w:val="24"/>
        </w:rPr>
        <w:t>ς</w:t>
      </w:r>
    </w:p>
    <w:p w14:paraId="289C7010" w14:textId="77777777" w:rsidR="00FC2DBA" w:rsidRDefault="00FC2DBA"/>
    <w:sectPr w:rsidR="00FC2D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Walkway Bold">
    <w:altName w:val="Courier New"/>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E5CA2" w14:textId="77777777" w:rsidR="00000000" w:rsidRPr="005D1F04" w:rsidRDefault="00000000" w:rsidP="001B6FA5">
    <w:pPr>
      <w:pStyle w:val="ab"/>
      <w:pBdr>
        <w:top w:val="single" w:sz="4" w:space="1" w:color="auto"/>
      </w:pBdr>
      <w:tabs>
        <w:tab w:val="clear" w:pos="8306"/>
        <w:tab w:val="right" w:pos="8647"/>
      </w:tabs>
      <w:rPr>
        <w:rFonts w:ascii="Arial Nova" w:hAnsi="Arial Nova"/>
        <w:sz w:val="16"/>
      </w:rPr>
    </w:pPr>
    <w:r w:rsidRPr="005D1F04">
      <w:rPr>
        <w:rFonts w:ascii="Arial Nova" w:hAnsi="Arial Nova"/>
        <w:sz w:val="16"/>
      </w:rPr>
      <w:t>ΕΔΠ-</w:t>
    </w:r>
    <w:r w:rsidRPr="005D1F04">
      <w:rPr>
        <w:rFonts w:ascii="Arial Nova" w:hAnsi="Arial Nova"/>
        <w:sz w:val="16"/>
      </w:rPr>
      <w:t>1</w:t>
    </w:r>
    <w:r>
      <w:rPr>
        <w:rFonts w:ascii="Arial Nova" w:hAnsi="Arial Nova"/>
        <w:sz w:val="16"/>
      </w:rPr>
      <w:t>1</w:t>
    </w:r>
    <w:r w:rsidRPr="00465564">
      <w:rPr>
        <w:rFonts w:ascii="Calibri" w:hAnsi="Calibri"/>
        <w:sz w:val="16"/>
      </w:rPr>
      <w:tab/>
      <w:t xml:space="preserve">                                                         </w:t>
    </w:r>
    <w:r>
      <w:rPr>
        <w:rFonts w:ascii="Calibri" w:hAnsi="Calibri"/>
        <w:sz w:val="16"/>
      </w:rPr>
      <w:t xml:space="preserve">                                  </w:t>
    </w:r>
    <w:r w:rsidRPr="00465564">
      <w:rPr>
        <w:rFonts w:ascii="Calibri" w:hAnsi="Calibri"/>
        <w:sz w:val="16"/>
      </w:rPr>
      <w:t xml:space="preserve">                        </w:t>
    </w:r>
    <w:r w:rsidRPr="00465564">
      <w:rPr>
        <w:rFonts w:ascii="Calibri" w:hAnsi="Calibri"/>
        <w:sz w:val="16"/>
      </w:rPr>
      <w:tab/>
    </w:r>
    <w:r w:rsidRPr="005D1F04">
      <w:rPr>
        <w:rFonts w:ascii="Arial Nova" w:hAnsi="Arial Nova"/>
        <w:sz w:val="16"/>
      </w:rPr>
      <w:t xml:space="preserve">   </w:t>
    </w:r>
    <w:r w:rsidRPr="005D1F04">
      <w:rPr>
        <w:rFonts w:ascii="Arial Nova" w:hAnsi="Arial Nova"/>
        <w:sz w:val="16"/>
      </w:rPr>
      <w:t xml:space="preserve">    </w:t>
    </w:r>
    <w:r>
      <w:rPr>
        <w:rFonts w:ascii="Arial Nova" w:hAnsi="Arial Nova"/>
        <w:sz w:val="16"/>
      </w:rPr>
      <w:tab/>
    </w:r>
    <w:r>
      <w:rPr>
        <w:rFonts w:ascii="Arial Nova" w:hAnsi="Arial Nova"/>
        <w:sz w:val="16"/>
      </w:rPr>
      <w:tab/>
    </w:r>
    <w:r>
      <w:rPr>
        <w:rFonts w:ascii="Arial Nova" w:hAnsi="Arial Nova"/>
        <w:sz w:val="16"/>
      </w:rPr>
      <w:tab/>
    </w:r>
    <w:r>
      <w:rPr>
        <w:rFonts w:ascii="Arial Nova" w:hAnsi="Arial Nova"/>
        <w:sz w:val="16"/>
      </w:rPr>
      <w:tab/>
    </w:r>
    <w:r>
      <w:rPr>
        <w:rFonts w:ascii="Arial Nova" w:hAnsi="Arial Nova"/>
        <w:sz w:val="16"/>
      </w:rPr>
      <w:tab/>
    </w:r>
    <w:r w:rsidRPr="005D1F04">
      <w:rPr>
        <w:rFonts w:ascii="Arial Nova" w:hAnsi="Arial Nova"/>
        <w:sz w:val="16"/>
      </w:rPr>
      <w:t xml:space="preserve"> </w:t>
    </w:r>
    <w:r w:rsidRPr="005D1F04">
      <w:rPr>
        <w:rFonts w:ascii="Arial Nova" w:hAnsi="Arial Nova"/>
        <w:sz w:val="16"/>
      </w:rPr>
      <w:t xml:space="preserve"> Σελ.</w:t>
    </w:r>
    <w:r w:rsidRPr="005D1F04">
      <w:rPr>
        <w:rFonts w:ascii="Arial Nova" w:hAnsi="Arial Nova"/>
        <w:sz w:val="16"/>
      </w:rPr>
      <w:t xml:space="preserve"> </w:t>
    </w:r>
    <w:r w:rsidRPr="005D1F04">
      <w:rPr>
        <w:rFonts w:ascii="Arial Nova" w:hAnsi="Arial Nova"/>
        <w:sz w:val="16"/>
      </w:rPr>
      <w:fldChar w:fldCharType="begin"/>
    </w:r>
    <w:r w:rsidRPr="005D1F04">
      <w:rPr>
        <w:rFonts w:ascii="Arial Nova" w:hAnsi="Arial Nova"/>
        <w:sz w:val="16"/>
      </w:rPr>
      <w:instrText xml:space="preserve"> PAGE </w:instrText>
    </w:r>
    <w:r w:rsidRPr="005D1F04">
      <w:rPr>
        <w:rFonts w:ascii="Arial Nova" w:hAnsi="Arial Nova"/>
        <w:sz w:val="16"/>
      </w:rPr>
      <w:fldChar w:fldCharType="separate"/>
    </w:r>
    <w:r w:rsidRPr="005D1F04">
      <w:rPr>
        <w:rFonts w:ascii="Arial Nova" w:hAnsi="Arial Nova"/>
        <w:noProof/>
        <w:sz w:val="16"/>
      </w:rPr>
      <w:t>5</w:t>
    </w:r>
    <w:r w:rsidRPr="005D1F04">
      <w:rPr>
        <w:rFonts w:ascii="Arial Nova" w:hAnsi="Arial Nova"/>
        <w:sz w:val="16"/>
      </w:rPr>
      <w:fldChar w:fldCharType="end"/>
    </w:r>
    <w:r w:rsidRPr="005D1F04">
      <w:rPr>
        <w:rFonts w:ascii="Arial Nova" w:hAnsi="Arial Nova"/>
        <w:sz w:val="16"/>
      </w:rPr>
      <w:t xml:space="preserve"> από </w:t>
    </w:r>
    <w:r w:rsidRPr="005D1F04">
      <w:rPr>
        <w:rFonts w:ascii="Arial Nova" w:hAnsi="Arial Nova"/>
        <w:sz w:val="16"/>
      </w:rPr>
      <w:fldChar w:fldCharType="begin"/>
    </w:r>
    <w:r w:rsidRPr="005D1F04">
      <w:rPr>
        <w:rFonts w:ascii="Arial Nova" w:hAnsi="Arial Nova"/>
        <w:sz w:val="16"/>
      </w:rPr>
      <w:instrText xml:space="preserve"> NUMPAGES </w:instrText>
    </w:r>
    <w:r w:rsidRPr="005D1F04">
      <w:rPr>
        <w:rFonts w:ascii="Arial Nova" w:hAnsi="Arial Nova"/>
        <w:sz w:val="16"/>
      </w:rPr>
      <w:fldChar w:fldCharType="separate"/>
    </w:r>
    <w:r w:rsidRPr="005D1F04">
      <w:rPr>
        <w:rFonts w:ascii="Arial Nova" w:hAnsi="Arial Nova"/>
        <w:noProof/>
        <w:sz w:val="16"/>
      </w:rPr>
      <w:t>43</w:t>
    </w:r>
    <w:r w:rsidRPr="005D1F04">
      <w:rPr>
        <w:rFonts w:ascii="Arial Nova" w:hAnsi="Arial Nova"/>
        <w:sz w:val="16"/>
      </w:rPr>
      <w:fldChar w:fldCharType="end"/>
    </w:r>
  </w:p>
  <w:p w14:paraId="7FC49288" w14:textId="77777777" w:rsidR="00000000" w:rsidRPr="00465564" w:rsidRDefault="00000000" w:rsidP="0046556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2193" w14:textId="77777777" w:rsidR="00000000" w:rsidRPr="00657AF6" w:rsidRDefault="00000000">
    <w:pPr>
      <w:pStyle w:val="ab"/>
      <w:widowContr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bottom w:val="single" w:sz="6" w:space="0" w:color="000000"/>
      </w:tblBorders>
      <w:tblLayout w:type="fixed"/>
      <w:tblLook w:val="0000" w:firstRow="0" w:lastRow="0" w:firstColumn="0" w:lastColumn="0" w:noHBand="0" w:noVBand="0"/>
    </w:tblPr>
    <w:tblGrid>
      <w:gridCol w:w="8080"/>
      <w:gridCol w:w="1701"/>
    </w:tblGrid>
    <w:tr w:rsidR="00E15518" w:rsidRPr="00096A8E" w14:paraId="51320F2C" w14:textId="77777777">
      <w:trPr>
        <w:trHeight w:val="385"/>
      </w:trPr>
      <w:tc>
        <w:tcPr>
          <w:tcW w:w="8080" w:type="dxa"/>
        </w:tcPr>
        <w:p w14:paraId="5308A5EC" w14:textId="77777777" w:rsidR="00000000" w:rsidRPr="00096A8E" w:rsidRDefault="00000000" w:rsidP="00E15518">
          <w:pPr>
            <w:pStyle w:val="aa"/>
            <w:tabs>
              <w:tab w:val="clear" w:pos="4153"/>
              <w:tab w:val="clear" w:pos="8306"/>
            </w:tabs>
            <w:spacing w:before="60"/>
            <w:ind w:right="-108"/>
            <w:rPr>
              <w:rFonts w:ascii="Arial Nova" w:hAnsi="Arial Nova" w:cs="Times New Roman"/>
              <w:b/>
              <w:i/>
              <w:caps/>
              <w:sz w:val="24"/>
            </w:rPr>
          </w:pPr>
          <w:proofErr w:type="spellStart"/>
          <w:r w:rsidRPr="00096A8E">
            <w:rPr>
              <w:rFonts w:ascii="Arial Nova" w:hAnsi="Arial Nova" w:cs="Times New Roman"/>
              <w:b/>
              <w:i/>
              <w:caps/>
              <w:sz w:val="24"/>
            </w:rPr>
            <w:t>EVOLUTION</w:t>
          </w:r>
          <w:proofErr w:type="spellEnd"/>
          <w:r w:rsidRPr="00096A8E">
            <w:rPr>
              <w:rFonts w:ascii="Arial Nova" w:hAnsi="Arial Nova" w:cs="Times New Roman"/>
              <w:b/>
              <w:i/>
              <w:caps/>
              <w:sz w:val="24"/>
            </w:rPr>
            <w:t xml:space="preserve"> </w:t>
          </w:r>
          <w:proofErr w:type="spellStart"/>
          <w:r w:rsidRPr="00096A8E">
            <w:rPr>
              <w:rFonts w:ascii="Arial Nova" w:hAnsi="Arial Nova" w:cs="Times New Roman"/>
              <w:b/>
              <w:i/>
              <w:caps/>
              <w:sz w:val="24"/>
            </w:rPr>
            <w:t>PROJECTS</w:t>
          </w:r>
          <w:proofErr w:type="spellEnd"/>
        </w:p>
      </w:tc>
      <w:tc>
        <w:tcPr>
          <w:tcW w:w="1701" w:type="dxa"/>
        </w:tcPr>
        <w:p w14:paraId="0DD22069" w14:textId="77777777" w:rsidR="00000000" w:rsidRPr="00096A8E" w:rsidRDefault="00000000">
          <w:pPr>
            <w:pStyle w:val="aa"/>
            <w:tabs>
              <w:tab w:val="clear" w:pos="4153"/>
              <w:tab w:val="clear" w:pos="8306"/>
            </w:tabs>
            <w:spacing w:before="60"/>
            <w:ind w:left="-108" w:right="-1"/>
            <w:jc w:val="center"/>
            <w:rPr>
              <w:rFonts w:ascii="Arial Nova" w:hAnsi="Arial Nova" w:cs="Times New Roman"/>
              <w:b/>
              <w:caps/>
              <w:sz w:val="22"/>
              <w:lang w:val="fr-FR"/>
            </w:rPr>
          </w:pPr>
        </w:p>
      </w:tc>
    </w:tr>
    <w:tr w:rsidR="00E15518" w:rsidRPr="00096A8E" w14:paraId="16D99DC5" w14:textId="77777777">
      <w:tc>
        <w:tcPr>
          <w:tcW w:w="8080" w:type="dxa"/>
        </w:tcPr>
        <w:p w14:paraId="087CD937" w14:textId="77777777" w:rsidR="00000000" w:rsidRPr="00096A8E" w:rsidRDefault="00000000">
          <w:pPr>
            <w:pStyle w:val="aa"/>
            <w:tabs>
              <w:tab w:val="clear" w:pos="4153"/>
              <w:tab w:val="clear" w:pos="8306"/>
            </w:tabs>
            <w:spacing w:before="60"/>
            <w:rPr>
              <w:rFonts w:ascii="Arial Nova" w:hAnsi="Arial Nova" w:cs="Times New Roman"/>
              <w:b/>
              <w:sz w:val="22"/>
              <w:lang w:val="fr-FR"/>
            </w:rPr>
          </w:pPr>
        </w:p>
        <w:p w14:paraId="38A5B85F" w14:textId="77777777" w:rsidR="00000000" w:rsidRPr="00096A8E" w:rsidRDefault="00000000">
          <w:pPr>
            <w:pStyle w:val="aa"/>
            <w:tabs>
              <w:tab w:val="clear" w:pos="4153"/>
              <w:tab w:val="clear" w:pos="8306"/>
            </w:tabs>
            <w:spacing w:before="60"/>
            <w:rPr>
              <w:rFonts w:ascii="Arial Nova" w:hAnsi="Arial Nova" w:cs="Times New Roman"/>
              <w:b/>
              <w:sz w:val="22"/>
              <w:lang w:val="fr-FR"/>
            </w:rPr>
          </w:pPr>
          <w:proofErr w:type="spellStart"/>
          <w:r w:rsidRPr="00096A8E">
            <w:rPr>
              <w:rFonts w:ascii="Arial Nova" w:hAnsi="Arial Nova" w:cs="Times New Roman"/>
              <w:b/>
              <w:sz w:val="22"/>
              <w:lang w:val="fr-FR"/>
            </w:rPr>
            <w:t>ΕΓΧΕΙΡΙΔΙΟ</w:t>
          </w:r>
          <w:proofErr w:type="spellEnd"/>
          <w:r w:rsidRPr="00096A8E">
            <w:rPr>
              <w:rFonts w:ascii="Arial Nova" w:hAnsi="Arial Nova" w:cs="Times New Roman"/>
              <w:b/>
              <w:sz w:val="22"/>
              <w:lang w:val="fr-FR"/>
            </w:rPr>
            <w:t xml:space="preserve"> </w:t>
          </w:r>
          <w:proofErr w:type="spellStart"/>
          <w:r w:rsidRPr="00096A8E">
            <w:rPr>
              <w:rFonts w:ascii="Arial Nova" w:hAnsi="Arial Nova" w:cs="Times New Roman"/>
              <w:b/>
              <w:sz w:val="22"/>
              <w:lang w:val="fr-FR"/>
            </w:rPr>
            <w:t>ΔΙΑΧΕΙΡΙΣΗΣ</w:t>
          </w:r>
          <w:proofErr w:type="spellEnd"/>
          <w:r w:rsidRPr="00096A8E">
            <w:rPr>
              <w:rFonts w:ascii="Arial Nova" w:hAnsi="Arial Nova" w:cs="Times New Roman"/>
              <w:b/>
              <w:sz w:val="22"/>
              <w:lang w:val="fr-FR"/>
            </w:rPr>
            <w:t xml:space="preserve"> </w:t>
          </w:r>
          <w:proofErr w:type="spellStart"/>
          <w:r w:rsidRPr="00096A8E">
            <w:rPr>
              <w:rFonts w:ascii="Arial Nova" w:hAnsi="Arial Nova" w:cs="Times New Roman"/>
              <w:b/>
              <w:sz w:val="22"/>
              <w:lang w:val="fr-FR"/>
            </w:rPr>
            <w:t>ΠΟΙΟΤΗΤΑΣ</w:t>
          </w:r>
          <w:proofErr w:type="spellEnd"/>
        </w:p>
      </w:tc>
      <w:tc>
        <w:tcPr>
          <w:tcW w:w="1701" w:type="dxa"/>
        </w:tcPr>
        <w:p w14:paraId="489EE07D" w14:textId="77777777" w:rsidR="00000000" w:rsidRPr="00096A8E" w:rsidRDefault="00000000">
          <w:pPr>
            <w:pStyle w:val="aa"/>
            <w:tabs>
              <w:tab w:val="clear" w:pos="4153"/>
              <w:tab w:val="clear" w:pos="8306"/>
            </w:tabs>
            <w:spacing w:before="60"/>
            <w:ind w:left="-108" w:right="-1"/>
            <w:jc w:val="center"/>
            <w:rPr>
              <w:rFonts w:ascii="Arial Nova" w:hAnsi="Arial Nova" w:cs="Times New Roman"/>
              <w:b/>
              <w:lang w:val="fr-FR"/>
            </w:rPr>
          </w:pPr>
          <w:proofErr w:type="spellStart"/>
          <w:r w:rsidRPr="00096A8E">
            <w:rPr>
              <w:rFonts w:ascii="Arial Nova" w:hAnsi="Arial Nova" w:cs="Times New Roman"/>
              <w:b/>
              <w:lang w:val="fr-FR"/>
            </w:rPr>
            <w:t>ΕΔΠ</w:t>
          </w:r>
          <w:proofErr w:type="spellEnd"/>
        </w:p>
        <w:p w14:paraId="1216FC4C" w14:textId="77777777" w:rsidR="00000000" w:rsidRPr="002E743A" w:rsidRDefault="00000000" w:rsidP="00145C2E">
          <w:pPr>
            <w:pStyle w:val="aa"/>
            <w:tabs>
              <w:tab w:val="clear" w:pos="4153"/>
              <w:tab w:val="clear" w:pos="8306"/>
            </w:tabs>
            <w:spacing w:before="60"/>
            <w:ind w:left="-108" w:right="-1"/>
            <w:jc w:val="center"/>
            <w:rPr>
              <w:rFonts w:ascii="Arial Nova" w:hAnsi="Arial Nova" w:cs="Times New Roman"/>
              <w:b/>
            </w:rPr>
          </w:pPr>
          <w:r w:rsidRPr="00096A8E">
            <w:rPr>
              <w:rFonts w:ascii="Arial Nova" w:hAnsi="Arial Nova" w:cs="Times New Roman"/>
              <w:b/>
            </w:rPr>
            <w:t>ΕΚΔΟΣΗ</w:t>
          </w:r>
          <w:r w:rsidRPr="00096A8E">
            <w:rPr>
              <w:rFonts w:ascii="Arial Nova" w:hAnsi="Arial Nova" w:cs="Times New Roman"/>
              <w:b/>
              <w:lang w:val="fr-FR"/>
            </w:rPr>
            <w:t xml:space="preserve"> </w:t>
          </w:r>
          <w:r w:rsidRPr="00096A8E">
            <w:rPr>
              <w:rFonts w:ascii="Arial Nova" w:hAnsi="Arial Nova" w:cs="Times New Roman"/>
              <w:b/>
              <w:lang w:val="fr-FR"/>
            </w:rPr>
            <w:t>1</w:t>
          </w:r>
          <w:r>
            <w:rPr>
              <w:rFonts w:ascii="Arial Nova" w:hAnsi="Arial Nova" w:cs="Times New Roman"/>
              <w:b/>
            </w:rPr>
            <w:t>1</w:t>
          </w:r>
        </w:p>
      </w:tc>
    </w:tr>
  </w:tbl>
  <w:p w14:paraId="35863DD9" w14:textId="77777777" w:rsidR="00000000" w:rsidRDefault="00000000">
    <w:pPr>
      <w:pStyle w:val="aa"/>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F451" w14:textId="77777777" w:rsidR="00000000" w:rsidRPr="001A440B" w:rsidRDefault="00000000" w:rsidP="00631CCA">
    <w:pPr>
      <w:pStyle w:val="aa"/>
      <w:tabs>
        <w:tab w:val="clear" w:pos="8306"/>
      </w:tabs>
      <w:ind w:right="1818"/>
      <w:rPr>
        <w:b/>
        <w:i/>
        <w:sz w:val="28"/>
        <w14:shadow w14:blurRad="50800" w14:dist="38100" w14:dir="2700000" w14:sx="100000" w14:sy="100000" w14:kx="0" w14:ky="0" w14:algn="tl">
          <w14:srgbClr w14:val="000000">
            <w14:alpha w14:val="60000"/>
          </w14:srgbClr>
        </w14:shadow>
      </w:rPr>
    </w:pPr>
    <w:r>
      <w:rPr>
        <w:b/>
        <w:i/>
      </w:rPr>
      <w:tab/>
    </w:r>
    <w:r>
      <w:rPr>
        <w:b/>
        <w:i/>
      </w:rPr>
      <w:tab/>
    </w:r>
    <w:r>
      <w:rPr>
        <w:b/>
        <w:i/>
      </w:rPr>
      <w:tab/>
      <w:t xml:space="preserve">  </w:t>
    </w:r>
  </w:p>
  <w:p w14:paraId="2611B2E0" w14:textId="77777777" w:rsidR="00000000" w:rsidRPr="001A440B" w:rsidRDefault="00000000" w:rsidP="00631CCA">
    <w:pPr>
      <w:pStyle w:val="aa"/>
      <w:tabs>
        <w:tab w:val="clear" w:pos="4153"/>
        <w:tab w:val="clear" w:pos="8306"/>
        <w:tab w:val="right" w:pos="-3652"/>
        <w:tab w:val="center" w:pos="8681"/>
      </w:tabs>
      <w:ind w:left="1735"/>
      <w:jc w:val="center"/>
      <w:rPr>
        <w:b/>
        <w:sz w:val="6"/>
        <w:szCs w:val="6"/>
        <w14:shadow w14:blurRad="50800" w14:dist="38100" w14:dir="2700000" w14:sx="100000" w14:sy="100000" w14:kx="0" w14:ky="0" w14:algn="tl">
          <w14:srgbClr w14:val="000000">
            <w14:alpha w14:val="60000"/>
          </w14:srgbClr>
        </w14:shadow>
      </w:rPr>
    </w:pPr>
  </w:p>
  <w:p w14:paraId="100800FD" w14:textId="77777777" w:rsidR="00000000" w:rsidRDefault="00000000" w:rsidP="00631CCA">
    <w:pPr>
      <w:pStyle w:val="aa"/>
      <w:jc w:val="center"/>
    </w:pPr>
    <w:r w:rsidRPr="001A440B">
      <w:rPr>
        <w:b/>
        <w:i/>
        <w:sz w:val="28"/>
        <w:lang w:val="en-GB"/>
        <w14:shadow w14:blurRad="50800" w14:dist="38100" w14:dir="2700000" w14:sx="100000" w14:sy="100000" w14:kx="0" w14:ky="0" w14:algn="tl">
          <w14:srgbClr w14:val="000000">
            <w14:alpha w14:val="60000"/>
          </w14:srgbClr>
        </w14:shadow>
      </w:rPr>
      <w:t xml:space="preserve"> </w:t>
    </w:r>
    <w:r w:rsidRPr="001A440B">
      <w:rPr>
        <w:b/>
        <w:i/>
        <w:sz w:val="28"/>
        <w:lang w:val="en-GB"/>
        <w14:shadow w14:blurRad="50800" w14:dist="38100" w14:dir="2700000" w14:sx="100000" w14:sy="100000" w14:kx="0" w14:ky="0" w14:algn="tl">
          <w14:srgbClr w14:val="000000">
            <w14:alpha w14:val="60000"/>
          </w14:srgbClr>
        </w14:shadow>
      </w:rPr>
      <w:t xml:space="preserve">    </w:t>
    </w:r>
    <w:r w:rsidRPr="00E64499">
      <w:rPr>
        <w:rFonts w:ascii="Walkway Bold" w:hAnsi="Walkway Bold"/>
        <w:color w:val="FFFFFF"/>
        <w:szCs w:val="24"/>
      </w:rPr>
      <w:t>Software,</w:t>
    </w:r>
    <w:r w:rsidRPr="00096A8E">
      <w:t xml:space="preserve"> </w:t>
    </w:r>
    <w:r w:rsidR="00561394" w:rsidRPr="00561394">
      <w:rPr>
        <w:noProof/>
        <w14:ligatures w14:val="standardContextual"/>
      </w:rPr>
      <w:pict w14:anchorId="4AB9B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83.35pt;height:75.35pt;visibility:visible;mso-wrap-style:square">
          <v:imagedata r:id="rId1" o:title=""/>
          <o:lock v:ext="edit" rotation="t" cropping="t" verticies="t"/>
        </v:shape>
      </w:pict>
    </w:r>
    <w:r w:rsidRPr="001A440B">
      <w:rPr>
        <w:b/>
        <w:i/>
        <w:sz w:val="28"/>
        <w14:shadow w14:blurRad="50800" w14:dist="38100" w14:dir="2700000" w14:sx="100000" w14:sy="100000" w14:kx="0" w14:ky="0" w14:algn="tl">
          <w14:srgbClr w14:val="000000">
            <w14:alpha w14:val="60000"/>
          </w14:srgbClr>
        </w14:shadow>
      </w:rPr>
      <w:t xml:space="preserve"> </w:t>
    </w:r>
    <w:r w:rsidRPr="00E64499">
      <w:rPr>
        <w:rFonts w:ascii="Walkway Bold" w:hAnsi="Walkway Bold"/>
        <w:color w:val="FFFFFF"/>
        <w:szCs w:val="24"/>
      </w:rPr>
      <w:t>C</w:t>
    </w:r>
    <w:r>
      <w:rPr>
        <w:rFonts w:ascii="Walkway Bold" w:hAnsi="Walkway Bold"/>
        <w:color w:val="FFFFFF"/>
        <w:szCs w:val="24"/>
      </w:rPr>
      <w:t>onsulting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666"/>
    <w:multiLevelType w:val="hybridMultilevel"/>
    <w:tmpl w:val="69A2C66A"/>
    <w:lvl w:ilvl="0" w:tplc="AB741F7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573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0B"/>
    <w:rsid w:val="001A440B"/>
    <w:rsid w:val="00540653"/>
    <w:rsid w:val="00561394"/>
    <w:rsid w:val="00563576"/>
    <w:rsid w:val="00FC2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37A2"/>
  <w15:chartTrackingRefBased/>
  <w15:docId w15:val="{9219F87B-F91F-7240-82C2-BE4AF4C3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40B"/>
    <w:pPr>
      <w:widowControl w:val="0"/>
      <w:tabs>
        <w:tab w:val="left" w:pos="284"/>
      </w:tabs>
      <w:overflowPunct w:val="0"/>
      <w:autoSpaceDE w:val="0"/>
      <w:autoSpaceDN w:val="0"/>
      <w:adjustRightInd w:val="0"/>
      <w:jc w:val="both"/>
      <w:textAlignment w:val="baseline"/>
    </w:pPr>
    <w:rPr>
      <w:rFonts w:ascii="Arial" w:eastAsia="Times New Roman" w:hAnsi="Arial" w:cs="Arial"/>
      <w:kern w:val="0"/>
      <w:sz w:val="20"/>
      <w:szCs w:val="20"/>
      <w:lang w:eastAsia="el-GR"/>
      <w14:ligatures w14:val="none"/>
    </w:rPr>
  </w:style>
  <w:style w:type="paragraph" w:styleId="1">
    <w:name w:val="heading 1"/>
    <w:basedOn w:val="a"/>
    <w:next w:val="a"/>
    <w:link w:val="1Char"/>
    <w:uiPriority w:val="9"/>
    <w:qFormat/>
    <w:rsid w:val="001A44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44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440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440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440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nhideWhenUsed/>
    <w:qFormat/>
    <w:rsid w:val="001A440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440B"/>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440B"/>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440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440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A440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A440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440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440B"/>
    <w:rPr>
      <w:rFonts w:eastAsiaTheme="majorEastAsia" w:cstheme="majorBidi"/>
      <w:color w:val="0F4761" w:themeColor="accent1" w:themeShade="BF"/>
    </w:rPr>
  </w:style>
  <w:style w:type="character" w:customStyle="1" w:styleId="6Char">
    <w:name w:val="Επικεφαλίδα 6 Char"/>
    <w:basedOn w:val="a0"/>
    <w:link w:val="6"/>
    <w:rsid w:val="001A440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440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440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440B"/>
    <w:rPr>
      <w:rFonts w:eastAsiaTheme="majorEastAsia" w:cstheme="majorBidi"/>
      <w:color w:val="272727" w:themeColor="text1" w:themeTint="D8"/>
    </w:rPr>
  </w:style>
  <w:style w:type="paragraph" w:styleId="a3">
    <w:name w:val="Title"/>
    <w:basedOn w:val="a"/>
    <w:next w:val="a"/>
    <w:link w:val="Char"/>
    <w:uiPriority w:val="10"/>
    <w:qFormat/>
    <w:rsid w:val="001A440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440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440B"/>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440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440B"/>
    <w:pPr>
      <w:spacing w:before="160" w:after="160"/>
      <w:jc w:val="center"/>
    </w:pPr>
    <w:rPr>
      <w:i/>
      <w:iCs/>
      <w:color w:val="404040" w:themeColor="text1" w:themeTint="BF"/>
    </w:rPr>
  </w:style>
  <w:style w:type="character" w:customStyle="1" w:styleId="Char1">
    <w:name w:val="Απόσπασμα Char"/>
    <w:basedOn w:val="a0"/>
    <w:link w:val="a5"/>
    <w:uiPriority w:val="29"/>
    <w:rsid w:val="001A440B"/>
    <w:rPr>
      <w:i/>
      <w:iCs/>
      <w:color w:val="404040" w:themeColor="text1" w:themeTint="BF"/>
    </w:rPr>
  </w:style>
  <w:style w:type="paragraph" w:styleId="a6">
    <w:name w:val="List Paragraph"/>
    <w:basedOn w:val="a"/>
    <w:uiPriority w:val="34"/>
    <w:qFormat/>
    <w:rsid w:val="001A440B"/>
    <w:pPr>
      <w:ind w:left="720"/>
      <w:contextualSpacing/>
    </w:pPr>
  </w:style>
  <w:style w:type="character" w:styleId="a7">
    <w:name w:val="Intense Emphasis"/>
    <w:basedOn w:val="a0"/>
    <w:uiPriority w:val="21"/>
    <w:qFormat/>
    <w:rsid w:val="001A440B"/>
    <w:rPr>
      <w:i/>
      <w:iCs/>
      <w:color w:val="0F4761" w:themeColor="accent1" w:themeShade="BF"/>
    </w:rPr>
  </w:style>
  <w:style w:type="paragraph" w:styleId="a8">
    <w:name w:val="Intense Quote"/>
    <w:basedOn w:val="a"/>
    <w:next w:val="a"/>
    <w:link w:val="Char2"/>
    <w:uiPriority w:val="30"/>
    <w:qFormat/>
    <w:rsid w:val="001A44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440B"/>
    <w:rPr>
      <w:i/>
      <w:iCs/>
      <w:color w:val="0F4761" w:themeColor="accent1" w:themeShade="BF"/>
    </w:rPr>
  </w:style>
  <w:style w:type="character" w:styleId="a9">
    <w:name w:val="Intense Reference"/>
    <w:basedOn w:val="a0"/>
    <w:uiPriority w:val="32"/>
    <w:qFormat/>
    <w:rsid w:val="001A440B"/>
    <w:rPr>
      <w:b/>
      <w:bCs/>
      <w:smallCaps/>
      <w:color w:val="0F4761" w:themeColor="accent1" w:themeShade="BF"/>
      <w:spacing w:val="5"/>
    </w:rPr>
  </w:style>
  <w:style w:type="paragraph" w:styleId="aa">
    <w:name w:val="header"/>
    <w:basedOn w:val="a"/>
    <w:link w:val="Char3"/>
    <w:rsid w:val="001A440B"/>
    <w:pPr>
      <w:tabs>
        <w:tab w:val="clear" w:pos="284"/>
        <w:tab w:val="center" w:pos="4153"/>
        <w:tab w:val="right" w:pos="8306"/>
      </w:tabs>
    </w:pPr>
  </w:style>
  <w:style w:type="character" w:customStyle="1" w:styleId="Char3">
    <w:name w:val="Κεφαλίδα Char"/>
    <w:basedOn w:val="a0"/>
    <w:link w:val="aa"/>
    <w:rsid w:val="001A440B"/>
    <w:rPr>
      <w:rFonts w:ascii="Arial" w:eastAsia="Times New Roman" w:hAnsi="Arial" w:cs="Arial"/>
      <w:kern w:val="0"/>
      <w:sz w:val="20"/>
      <w:szCs w:val="20"/>
      <w:lang w:eastAsia="el-GR"/>
      <w14:ligatures w14:val="none"/>
    </w:rPr>
  </w:style>
  <w:style w:type="paragraph" w:styleId="ab">
    <w:name w:val="footer"/>
    <w:basedOn w:val="a"/>
    <w:link w:val="Char4"/>
    <w:rsid w:val="001A440B"/>
    <w:pPr>
      <w:tabs>
        <w:tab w:val="clear" w:pos="284"/>
        <w:tab w:val="center" w:pos="4153"/>
        <w:tab w:val="right" w:pos="8306"/>
      </w:tabs>
    </w:pPr>
  </w:style>
  <w:style w:type="character" w:customStyle="1" w:styleId="Char4">
    <w:name w:val="Υποσέλιδο Char"/>
    <w:basedOn w:val="a0"/>
    <w:link w:val="ab"/>
    <w:rsid w:val="001A440B"/>
    <w:rPr>
      <w:rFonts w:ascii="Arial" w:eastAsia="Times New Roman" w:hAnsi="Arial" w:cs="Arial"/>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1865</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Ιωάννης Μαμούρας</dc:creator>
  <cp:keywords/>
  <dc:description/>
  <cp:lastModifiedBy>Ιωάννης Μαμούρας</cp:lastModifiedBy>
  <cp:revision>1</cp:revision>
  <dcterms:created xsi:type="dcterms:W3CDTF">2024-07-12T09:43:00Z</dcterms:created>
  <dcterms:modified xsi:type="dcterms:W3CDTF">2024-07-12T09:44:00Z</dcterms:modified>
</cp:coreProperties>
</file>